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78" w:rsidRPr="00F81656" w:rsidRDefault="001B2778" w:rsidP="00F81656">
      <w:pPr>
        <w:pStyle w:val="a3"/>
        <w:jc w:val="center"/>
        <w:rPr>
          <w:b/>
          <w:color w:val="FF0000"/>
          <w:sz w:val="40"/>
          <w:szCs w:val="40"/>
        </w:rPr>
      </w:pPr>
      <w:r w:rsidRPr="00F81656">
        <w:rPr>
          <w:b/>
          <w:color w:val="FF0000"/>
          <w:sz w:val="40"/>
          <w:szCs w:val="40"/>
        </w:rPr>
        <w:t>СТАНДАРТ ОСНОВНОГО ОБЩЕГО ОБРАЗОВАНИЯ</w:t>
      </w:r>
    </w:p>
    <w:p w:rsidR="001B2778" w:rsidRPr="00F81656" w:rsidRDefault="00F81656" w:rsidP="001B2778">
      <w:pPr>
        <w:pStyle w:val="a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</w:t>
      </w:r>
      <w:bookmarkStart w:id="0" w:name="_GoBack"/>
      <w:bookmarkEnd w:id="0"/>
      <w:r w:rsidR="001B2778" w:rsidRPr="00F81656">
        <w:rPr>
          <w:color w:val="000000"/>
          <w:sz w:val="32"/>
          <w:szCs w:val="32"/>
        </w:rPr>
        <w:t>Общие учебные умения, навыки и способы деятельности</w:t>
      </w:r>
    </w:p>
    <w:p w:rsidR="001B2778" w:rsidRPr="00F81656" w:rsidRDefault="001B2778" w:rsidP="001B2778">
      <w:pPr>
        <w:pStyle w:val="a3"/>
        <w:rPr>
          <w:color w:val="000000"/>
          <w:sz w:val="32"/>
          <w:szCs w:val="32"/>
        </w:rPr>
      </w:pPr>
      <w:r w:rsidRPr="00F81656">
        <w:rPr>
          <w:color w:val="000000"/>
          <w:sz w:val="32"/>
          <w:szCs w:val="32"/>
        </w:rPr>
        <w:t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</w:t>
      </w:r>
    </w:p>
    <w:p w:rsidR="001B2778" w:rsidRPr="00F81656" w:rsidRDefault="001B2778" w:rsidP="001B2778">
      <w:pPr>
        <w:pStyle w:val="a3"/>
        <w:rPr>
          <w:color w:val="000000"/>
          <w:sz w:val="32"/>
          <w:szCs w:val="32"/>
        </w:rPr>
      </w:pPr>
      <w:r w:rsidRPr="00F81656">
        <w:rPr>
          <w:color w:val="000000"/>
          <w:sz w:val="32"/>
          <w:szCs w:val="32"/>
        </w:rPr>
        <w:t>Познавательная деятельность</w:t>
      </w:r>
    </w:p>
    <w:p w:rsidR="001B2778" w:rsidRPr="00F81656" w:rsidRDefault="001B2778" w:rsidP="001B2778">
      <w:pPr>
        <w:pStyle w:val="a3"/>
        <w:rPr>
          <w:color w:val="000000"/>
          <w:sz w:val="32"/>
          <w:szCs w:val="32"/>
        </w:rPr>
      </w:pPr>
      <w:r w:rsidRPr="00F81656">
        <w:rPr>
          <w:color w:val="000000"/>
          <w:sz w:val="32"/>
          <w:szCs w:val="32"/>
        </w:rPr>
        <w:t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</w:t>
      </w:r>
    </w:p>
    <w:p w:rsidR="001B2778" w:rsidRPr="00F81656" w:rsidRDefault="001B2778" w:rsidP="001B2778">
      <w:pPr>
        <w:pStyle w:val="a3"/>
        <w:rPr>
          <w:color w:val="000000"/>
          <w:sz w:val="32"/>
          <w:szCs w:val="32"/>
        </w:rPr>
      </w:pPr>
      <w:r w:rsidRPr="00F81656">
        <w:rPr>
          <w:color w:val="000000"/>
          <w:sz w:val="32"/>
          <w:szCs w:val="32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1B2778" w:rsidRPr="00F81656" w:rsidRDefault="001B2778" w:rsidP="001B2778">
      <w:pPr>
        <w:pStyle w:val="a3"/>
        <w:rPr>
          <w:color w:val="000000"/>
          <w:sz w:val="32"/>
          <w:szCs w:val="32"/>
        </w:rPr>
      </w:pPr>
      <w:r w:rsidRPr="00F81656">
        <w:rPr>
          <w:color w:val="000000"/>
          <w:sz w:val="32"/>
          <w:szCs w:val="32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1B2778" w:rsidRPr="00F81656" w:rsidRDefault="001B2778" w:rsidP="001B2778">
      <w:pPr>
        <w:pStyle w:val="a3"/>
        <w:rPr>
          <w:color w:val="000000"/>
          <w:sz w:val="32"/>
          <w:szCs w:val="32"/>
        </w:rPr>
      </w:pPr>
      <w:r w:rsidRPr="00F81656">
        <w:rPr>
          <w:color w:val="000000"/>
          <w:sz w:val="32"/>
          <w:szCs w:val="32"/>
        </w:rPr>
        <w:t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</w:t>
      </w:r>
    </w:p>
    <w:p w:rsidR="001B2778" w:rsidRPr="00F81656" w:rsidRDefault="001B2778" w:rsidP="001B2778">
      <w:pPr>
        <w:pStyle w:val="a3"/>
        <w:rPr>
          <w:color w:val="000000"/>
          <w:sz w:val="32"/>
          <w:szCs w:val="32"/>
        </w:rPr>
      </w:pPr>
      <w:r w:rsidRPr="00F81656">
        <w:rPr>
          <w:color w:val="000000"/>
          <w:sz w:val="32"/>
          <w:szCs w:val="32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1B2778" w:rsidRPr="00F81656" w:rsidRDefault="001B2778" w:rsidP="001B2778">
      <w:pPr>
        <w:pStyle w:val="a3"/>
        <w:rPr>
          <w:color w:val="000000"/>
          <w:sz w:val="32"/>
          <w:szCs w:val="32"/>
        </w:rPr>
      </w:pPr>
      <w:r w:rsidRPr="00F81656">
        <w:rPr>
          <w:color w:val="000000"/>
          <w:sz w:val="32"/>
          <w:szCs w:val="32"/>
        </w:rPr>
        <w:lastRenderedPageBreak/>
        <w:t>Информационно-коммуникативная деятельность</w:t>
      </w:r>
    </w:p>
    <w:p w:rsidR="001B2778" w:rsidRPr="00F81656" w:rsidRDefault="001B2778" w:rsidP="001B2778">
      <w:pPr>
        <w:pStyle w:val="a3"/>
        <w:rPr>
          <w:color w:val="000000"/>
          <w:sz w:val="32"/>
          <w:szCs w:val="32"/>
        </w:rPr>
      </w:pPr>
      <w:r w:rsidRPr="00F81656">
        <w:rPr>
          <w:color w:val="000000"/>
          <w:sz w:val="32"/>
          <w:szCs w:val="32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1B2778" w:rsidRPr="00F81656" w:rsidRDefault="001B2778" w:rsidP="001B2778">
      <w:pPr>
        <w:pStyle w:val="a3"/>
        <w:rPr>
          <w:color w:val="000000"/>
          <w:sz w:val="32"/>
          <w:szCs w:val="32"/>
        </w:rPr>
      </w:pPr>
      <w:r w:rsidRPr="00F81656">
        <w:rPr>
          <w:color w:val="000000"/>
          <w:sz w:val="32"/>
          <w:szCs w:val="32"/>
        </w:rPr>
        <w:t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Рефлексивная деятельность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Владение умениями совместной деятельности: согласование и координация деятельности с другими ее участниками; объективное оценивание </w:t>
      </w:r>
      <w:proofErr w:type="spellStart"/>
      <w:r>
        <w:rPr>
          <w:color w:val="000000"/>
          <w:sz w:val="27"/>
          <w:szCs w:val="27"/>
        </w:rPr>
        <w:t>свого</w:t>
      </w:r>
      <w:proofErr w:type="spellEnd"/>
      <w:r>
        <w:rPr>
          <w:color w:val="000000"/>
          <w:sz w:val="27"/>
          <w:szCs w:val="27"/>
        </w:rPr>
        <w:t xml:space="preserve"> вклада в решение общих задач коллектива; учет особенностей различного ролевого поведения (лидер, подчиненный и др.).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78"/>
    <w:rsid w:val="001B2778"/>
    <w:rsid w:val="0038299F"/>
    <w:rsid w:val="00AF6C75"/>
    <w:rsid w:val="00F81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CDC1"/>
  <w15:docId w15:val="{DB830BBD-6A43-4E6B-A6C2-4865708E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</cp:lastModifiedBy>
  <cp:revision>2</cp:revision>
  <dcterms:created xsi:type="dcterms:W3CDTF">2018-05-29T05:51:00Z</dcterms:created>
  <dcterms:modified xsi:type="dcterms:W3CDTF">2018-05-29T05:51:00Z</dcterms:modified>
</cp:coreProperties>
</file>